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ГОСТ 9031-75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МЕЖГОСУДАРСТВЕННЫЙ СТАНДАРТ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МЕРЫ ТВЕРДОСТИ ОБРАЗЦОВЫЕ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ТЕХНИЧЕСКИЕ УСЛОВИЯ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Дата введения 01.01.77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Настоящий стандарт распространяется на образцовые </w:t>
      </w:r>
      <w:hyperlink r:id="rId5" w:history="1">
        <w:r w:rsidRPr="00EC0881">
          <w:rPr>
            <w:rStyle w:val="Hyperlink"/>
            <w:rFonts w:ascii="Times New Roman" w:hAnsi="Times New Roman"/>
            <w:sz w:val="24"/>
            <w:szCs w:val="24"/>
          </w:rPr>
          <w:t>меры твердости</w:t>
        </w:r>
      </w:hyperlink>
      <w:r w:rsidRPr="000A65DF">
        <w:rPr>
          <w:rFonts w:ascii="Times New Roman" w:hAnsi="Times New Roman"/>
          <w:color w:val="000000"/>
          <w:sz w:val="24"/>
          <w:szCs w:val="24"/>
        </w:rPr>
        <w:t>, применяемые при поверке приборов для измерения твердости металлов по методам Бринелля, Роквелла, Супер-Роквелла и Виккерса.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Стандарт соответствует СТ СЭВ 1055-78 в части технических требований, а также международным стандартам ИСО 640-84, ИСО 674-88, ИСО 726-82.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5DF">
        <w:rPr>
          <w:rFonts w:ascii="Times New Roman" w:hAnsi="Times New Roman"/>
          <w:color w:val="000000"/>
          <w:sz w:val="24"/>
          <w:szCs w:val="24"/>
        </w:rPr>
        <w:t>(Измененная редакция, Изм. № 1, 3).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5DF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1. ТИПЫ И ОСНОВНЫЕ РАЗМЕРЫ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2. ТЕХНИЧЕСКИЕ ТРЕБОВАНИЯ</w:t>
      </w:r>
    </w:p>
    <w:p w:rsidR="00093BBE" w:rsidRPr="000A65DF" w:rsidRDefault="00093BBE" w:rsidP="000A65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3. ПРАВИЛА ПРИЕМКИ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4. МЕТОДЫ КОНТРОЛЯ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5. МАРКИРОВКА. УПАКОВКА. ТРАНСПОРТИРОВАНИЕ И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ХРАНЕНИЕ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6. ГАРАНТИИ ИЗГОТОВИТЕЛЯ ИНФОРМАЦИОННЫЕ ДАННЫЕ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1. ТИПЫ И ОСНОВНЫЕ РАЗМЕРЫ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1.1.  В зависимости от назначения образцовые меры твердости должны изготовляться следующих типов: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Pr="00EC0881">
          <w:rPr>
            <w:rStyle w:val="Hyperlink"/>
            <w:rFonts w:ascii="Times New Roman" w:hAnsi="Times New Roman"/>
            <w:sz w:val="24"/>
            <w:szCs w:val="24"/>
          </w:rPr>
          <w:t>МТБ - меры</w:t>
        </w:r>
      </w:hyperlink>
      <w:r w:rsidRPr="000A65DF">
        <w:rPr>
          <w:rFonts w:ascii="Times New Roman" w:hAnsi="Times New Roman"/>
          <w:color w:val="000000"/>
          <w:sz w:val="24"/>
          <w:szCs w:val="24"/>
        </w:rPr>
        <w:t>, применяемые при поверке приборов дл</w:t>
      </w:r>
      <w:r>
        <w:rPr>
          <w:rFonts w:ascii="Times New Roman" w:hAnsi="Times New Roman"/>
          <w:color w:val="000000"/>
          <w:sz w:val="24"/>
          <w:szCs w:val="24"/>
        </w:rPr>
        <w:t xml:space="preserve">я измерения твердости по методу </w:t>
      </w:r>
      <w:r w:rsidRPr="000A65DF">
        <w:rPr>
          <w:rFonts w:ascii="Times New Roman" w:hAnsi="Times New Roman"/>
          <w:color w:val="000000"/>
          <w:sz w:val="24"/>
          <w:szCs w:val="24"/>
        </w:rPr>
        <w:t>Бринелля;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EC0881">
          <w:rPr>
            <w:rStyle w:val="Hyperlink"/>
            <w:rFonts w:ascii="Times New Roman" w:hAnsi="Times New Roman"/>
            <w:sz w:val="24"/>
            <w:szCs w:val="24"/>
          </w:rPr>
          <w:t>МТР - меры</w:t>
        </w:r>
      </w:hyperlink>
      <w:r w:rsidRPr="000A65DF">
        <w:rPr>
          <w:rFonts w:ascii="Times New Roman" w:hAnsi="Times New Roman"/>
          <w:color w:val="000000"/>
          <w:sz w:val="24"/>
          <w:szCs w:val="24"/>
        </w:rPr>
        <w:t>, применяемые при поверке приборов для измерения твердости по методу Роквелла;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EC0881">
          <w:rPr>
            <w:rStyle w:val="Hyperlink"/>
            <w:rFonts w:ascii="Times New Roman" w:hAnsi="Times New Roman"/>
            <w:sz w:val="24"/>
            <w:szCs w:val="24"/>
          </w:rPr>
          <w:t>МТСР   -   меры</w:t>
        </w:r>
      </w:hyperlink>
      <w:r w:rsidRPr="000A65DF">
        <w:rPr>
          <w:rFonts w:ascii="Times New Roman" w:hAnsi="Times New Roman"/>
          <w:color w:val="000000"/>
          <w:sz w:val="24"/>
          <w:szCs w:val="24"/>
        </w:rPr>
        <w:t>,   применяемые   при   поверке   приборов   для измерения твердости по методу Супер-Роквелла;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МТБ - меры, применяемые при поверке приборов для измерения твердости по методу Виккерса.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1.2.   Меры  твердости  должны  изготовляться   в   виде   плиток прямоугольной    или    круглой    формы    с    одной    или    дв</w:t>
      </w:r>
      <w:r>
        <w:rPr>
          <w:rFonts w:ascii="Times New Roman" w:hAnsi="Times New Roman"/>
          <w:color w:val="000000"/>
          <w:sz w:val="24"/>
          <w:szCs w:val="24"/>
        </w:rPr>
        <w:t xml:space="preserve">умя (противоположными) рабочими поверхностями. </w:t>
      </w:r>
      <w:r w:rsidRPr="000A65DF">
        <w:rPr>
          <w:rFonts w:ascii="Times New Roman" w:hAnsi="Times New Roman"/>
          <w:color w:val="000000"/>
          <w:sz w:val="24"/>
          <w:szCs w:val="24"/>
        </w:rPr>
        <w:t>Габаритные размеры мер твердости должны соответствовать указанным в табл. 1.</w:t>
      </w:r>
    </w:p>
    <w:p w:rsidR="00093BBE" w:rsidRDefault="00093BBE" w:rsidP="000A65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6"/>
        <w:gridCol w:w="912"/>
        <w:gridCol w:w="1133"/>
        <w:gridCol w:w="1747"/>
        <w:gridCol w:w="1210"/>
        <w:gridCol w:w="1619"/>
      </w:tblGrid>
      <w:tr w:rsidR="00093BBE" w:rsidRPr="00AA3D82" w:rsidTr="000A65DF">
        <w:trPr>
          <w:trHeight w:val="528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Тип меры твердости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Прямоугольная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Круглая</w:t>
            </w:r>
          </w:p>
        </w:tc>
      </w:tr>
      <w:tr w:rsidR="00093BBE" w:rsidRPr="00AA3D82" w:rsidTr="000A65DF">
        <w:trPr>
          <w:trHeight w:val="498"/>
        </w:trPr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0A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Длина ±1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Ширина ±1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Высота, не менее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Диаметр ±1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Высота, не менее</w:t>
            </w:r>
          </w:p>
        </w:tc>
      </w:tr>
      <w:tr w:rsidR="00093BBE" w:rsidRPr="00AA3D82" w:rsidTr="000A65DF">
        <w:trPr>
          <w:trHeight w:val="209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120*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93BBE" w:rsidRPr="00AA3D82" w:rsidTr="000A65DF">
        <w:trPr>
          <w:trHeight w:val="126"/>
        </w:trPr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0A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120**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93BBE" w:rsidRPr="00AA3D82" w:rsidTr="000A65DF">
        <w:trPr>
          <w:trHeight w:val="268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60***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BBE" w:rsidRPr="00AA3D82" w:rsidTr="000A65DF">
        <w:trPr>
          <w:trHeight w:val="11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МТР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*4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3BBE" w:rsidRPr="00AA3D82" w:rsidTr="000A65DF">
        <w:trPr>
          <w:trHeight w:val="397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МТСР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BBE" w:rsidRPr="00AA3D82" w:rsidTr="000A65DF">
        <w:trPr>
          <w:trHeight w:val="107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МТБ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3BBE" w:rsidRPr="000A65DF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* Для шариков диаметром </w:t>
      </w:r>
      <w:smartTag w:uri="urn:schemas-microsoft-com:office:smarttags" w:element="metricconverter">
        <w:smartTagPr>
          <w:attr w:name="ProductID" w:val="10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10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. ** Для шариков диаметром </w:t>
      </w:r>
      <w:smartTag w:uri="urn:schemas-microsoft-com:office:smarttags" w:element="metricconverter">
        <w:smartTagPr>
          <w:attr w:name="ProductID" w:val="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. *** Для шариков диаметром </w:t>
      </w:r>
      <w:smartTag w:uri="urn:schemas-microsoft-com:office:smarttags" w:element="metricconverter">
        <w:smartTagPr>
          <w:attr w:name="ProductID" w:val="2,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2,5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>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*4 Меры типа МТР с твердостью (45±5) ИКС и (25±5) ИКС должны иметь высоту не менее 10 (9) мм.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 xml:space="preserve">(Измененная редакция, Изм. № </w:t>
      </w:r>
      <w:r w:rsidRPr="000A65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1,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3).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2. ТЕХНИЧЕСКИЕ ТРЕБОВАНИЯ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2.1.  Меры твердости должны изготовляться в соответствии с требованиями   настоящего   стандарта   по   рабочим   чертежам, утвержденным в установленном порядке.</w:t>
      </w:r>
    </w:p>
    <w:p w:rsidR="00093BBE" w:rsidRDefault="00093BBE" w:rsidP="000A65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2.2.   Меры твердости должны изготовляться из качественной углеродистой или легированной стали по ГОСТ 1435, ГОСТ 5950 и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1050.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Значения твердости мер и размах этих значений после механической и термической обработок должны соответствовать указанным в табл. 2-5.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Таблица 2</w:t>
      </w:r>
    </w:p>
    <w:tbl>
      <w:tblPr>
        <w:tblW w:w="94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965"/>
        <w:gridCol w:w="2506"/>
        <w:gridCol w:w="1559"/>
        <w:gridCol w:w="2098"/>
      </w:tblGrid>
      <w:tr w:rsidR="00093BBE" w:rsidRPr="00AA3D82" w:rsidTr="000A65DF">
        <w:trPr>
          <w:trHeight w:val="650"/>
        </w:trPr>
        <w:tc>
          <w:tcPr>
            <w:tcW w:w="1296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Тип меры твердости</w:t>
            </w: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Нагрузка, кгс (Н)</w:t>
            </w: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Значения твердости меры в единицах твердости</w:t>
            </w:r>
          </w:p>
          <w:p w:rsidR="00093BBE" w:rsidRPr="00AA3D82" w:rsidRDefault="00093BBE" w:rsidP="000A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Размах значений твердости, %, не более, для мер</w:t>
            </w:r>
          </w:p>
        </w:tc>
      </w:tr>
      <w:tr w:rsidR="00093BBE" w:rsidRPr="00AA3D82" w:rsidTr="00EC023C">
        <w:trPr>
          <w:trHeight w:val="282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го разряда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го разряда</w:t>
            </w:r>
          </w:p>
        </w:tc>
      </w:tr>
      <w:tr w:rsidR="00093BBE" w:rsidRPr="00AA3D82" w:rsidTr="000A65DF">
        <w:trPr>
          <w:trHeight w:val="230"/>
        </w:trPr>
        <w:tc>
          <w:tcPr>
            <w:tcW w:w="1296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МТБ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30000*(29430),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±50,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098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093BBE" w:rsidRPr="00AA3D82" w:rsidTr="000A65DF">
        <w:trPr>
          <w:trHeight w:val="254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750,0**(7357),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0A65DF">
        <w:trPr>
          <w:trHeight w:val="72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187,5***(1839)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0A65DF">
        <w:trPr>
          <w:trHeight w:val="234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1000,0*0810),</w:t>
            </w:r>
          </w:p>
        </w:tc>
        <w:tc>
          <w:tcPr>
            <w:tcW w:w="2506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±25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98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093BBE" w:rsidRPr="00AA3D82" w:rsidTr="000A65DF">
        <w:trPr>
          <w:trHeight w:val="237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250,0**(2452),</w:t>
            </w:r>
          </w:p>
        </w:tc>
        <w:tc>
          <w:tcPr>
            <w:tcW w:w="250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0A65DF">
        <w:trPr>
          <w:trHeight w:val="228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62,5***(613)</w:t>
            </w:r>
          </w:p>
        </w:tc>
        <w:tc>
          <w:tcPr>
            <w:tcW w:w="250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0A65DF">
        <w:trPr>
          <w:trHeight w:val="231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250,0*(2452),</w:t>
            </w:r>
          </w:p>
        </w:tc>
        <w:tc>
          <w:tcPr>
            <w:tcW w:w="2506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±20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BBE" w:rsidRPr="00AA3D82" w:rsidTr="000A65DF">
        <w:trPr>
          <w:trHeight w:val="239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62,5***(613),</w:t>
            </w:r>
          </w:p>
        </w:tc>
        <w:tc>
          <w:tcPr>
            <w:tcW w:w="250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0A65DF">
        <w:trPr>
          <w:trHeight w:val="367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15,6***(153)</w:t>
            </w:r>
          </w:p>
        </w:tc>
        <w:tc>
          <w:tcPr>
            <w:tcW w:w="2506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:rsidR="00093BBE" w:rsidRPr="00AA3D82" w:rsidRDefault="00093BBE" w:rsidP="000A6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* Для шариков диаметром </w:t>
      </w:r>
      <w:smartTag w:uri="urn:schemas-microsoft-com:office:smarttags" w:element="metricconverter">
        <w:smartTagPr>
          <w:attr w:name="ProductID" w:val="10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10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. ** Для шариков диаметром </w:t>
      </w:r>
      <w:smartTag w:uri="urn:schemas-microsoft-com:office:smarttags" w:element="metricconverter">
        <w:smartTagPr>
          <w:attr w:name="ProductID" w:val="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. *** Для шариков диаметром </w:t>
      </w:r>
      <w:smartTag w:uri="urn:schemas-microsoft-com:office:smarttags" w:element="metricconverter">
        <w:smartTagPr>
          <w:attr w:name="ProductID" w:val="2,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2,5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>.</w:t>
      </w:r>
    </w:p>
    <w:p w:rsidR="00093BBE" w:rsidRDefault="00093BBE" w:rsidP="000A65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Таблица 3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286"/>
        <w:gridCol w:w="1267"/>
        <w:gridCol w:w="2530"/>
        <w:gridCol w:w="1559"/>
        <w:gridCol w:w="1560"/>
      </w:tblGrid>
      <w:tr w:rsidR="00093BBE" w:rsidRPr="00AA3D82" w:rsidTr="00EC023C">
        <w:trPr>
          <w:trHeight w:val="437"/>
        </w:trPr>
        <w:tc>
          <w:tcPr>
            <w:tcW w:w="1296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Тип меры твердости</w:t>
            </w: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Шкала твердости</w:t>
            </w: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Нагрузка, кгс(Н)</w:t>
            </w: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Значение твердости меры в единицах твердости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Размах, в 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иницах твердости, не более, для 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</w:p>
        </w:tc>
      </w:tr>
      <w:tr w:rsidR="00093BBE" w:rsidRPr="00AA3D82" w:rsidTr="00EC023C">
        <w:trPr>
          <w:trHeight w:val="57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го разряда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го разряда</w:t>
            </w:r>
          </w:p>
        </w:tc>
      </w:tr>
      <w:tr w:rsidR="00093BBE" w:rsidRPr="00AA3D82" w:rsidTr="00EC023C">
        <w:trPr>
          <w:trHeight w:val="653"/>
        </w:trPr>
        <w:tc>
          <w:tcPr>
            <w:tcW w:w="1296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МТР</w:t>
            </w: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60(589)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093BBE" w:rsidRPr="00AA3D82" w:rsidTr="00EC023C">
        <w:trPr>
          <w:trHeight w:val="653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100(981)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±10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93BBE" w:rsidRPr="00AA3D82" w:rsidTr="00EC023C">
        <w:trPr>
          <w:trHeight w:val="643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150(1471)</w:t>
            </w: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93BBE" w:rsidRPr="00AA3D82" w:rsidTr="00EC023C">
        <w:trPr>
          <w:trHeight w:val="653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093BBE" w:rsidRPr="00AA3D82" w:rsidTr="00EC023C">
        <w:trPr>
          <w:trHeight w:val="662"/>
        </w:trPr>
        <w:tc>
          <w:tcPr>
            <w:tcW w:w="129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Таблица 4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277"/>
        <w:gridCol w:w="1267"/>
        <w:gridCol w:w="10"/>
        <w:gridCol w:w="2594"/>
        <w:gridCol w:w="1559"/>
        <w:gridCol w:w="1418"/>
      </w:tblGrid>
      <w:tr w:rsidR="00093BBE" w:rsidRPr="00AA3D82" w:rsidTr="00EC023C">
        <w:trPr>
          <w:trHeight w:val="847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Тип меры твердости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Шкала твердости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Нагрузка, кгс (Н)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Значение твердости меры в единицах твердости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Размах в единицах твердости, не более, для мер</w:t>
            </w:r>
          </w:p>
        </w:tc>
      </w:tr>
      <w:tr w:rsidR="00093BBE" w:rsidRPr="00AA3D82" w:rsidTr="00E651C6">
        <w:trPr>
          <w:trHeight w:val="199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го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го разряда</w:t>
            </w:r>
          </w:p>
        </w:tc>
      </w:tr>
      <w:tr w:rsidR="00093BBE" w:rsidRPr="00AA3D82" w:rsidTr="00EC023C">
        <w:trPr>
          <w:trHeight w:val="662"/>
        </w:trPr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15(147)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093BBE" w:rsidRPr="00AA3D82" w:rsidTr="00EC023C">
        <w:trPr>
          <w:trHeight w:val="653"/>
        </w:trPr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30(294)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EC023C">
        <w:trPr>
          <w:trHeight w:val="653"/>
        </w:trPr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93BBE" w:rsidRPr="00AA3D82" w:rsidTr="00EC023C">
        <w:trPr>
          <w:trHeight w:val="643"/>
        </w:trPr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45(441)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EC023C">
        <w:trPr>
          <w:trHeight w:val="653"/>
        </w:trPr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30(294)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93BBE" w:rsidRPr="00AA3D82" w:rsidTr="00EC023C">
        <w:trPr>
          <w:trHeight w:val="672"/>
        </w:trPr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</w:tbl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Таблица 5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2390"/>
        <w:gridCol w:w="2683"/>
        <w:gridCol w:w="1417"/>
        <w:gridCol w:w="1701"/>
      </w:tblGrid>
      <w:tr w:rsidR="00093BBE" w:rsidRPr="00AA3D82" w:rsidTr="00EC023C">
        <w:trPr>
          <w:trHeight w:val="682"/>
        </w:trPr>
        <w:tc>
          <w:tcPr>
            <w:tcW w:w="1306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Тип меры твердости</w:t>
            </w:r>
          </w:p>
        </w:tc>
        <w:tc>
          <w:tcPr>
            <w:tcW w:w="2390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Нагрузка, кгс (Н)</w:t>
            </w:r>
          </w:p>
        </w:tc>
        <w:tc>
          <w:tcPr>
            <w:tcW w:w="2683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Значение твердости меры в единицах твердости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Размах значений твердости, </w:t>
            </w:r>
            <w:r w:rsidRPr="000A65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%, 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не более, для мер</w:t>
            </w:r>
          </w:p>
        </w:tc>
      </w:tr>
      <w:tr w:rsidR="00093BBE" w:rsidRPr="00AA3D82" w:rsidTr="00EC023C">
        <w:trPr>
          <w:trHeight w:val="371"/>
        </w:trPr>
        <w:tc>
          <w:tcPr>
            <w:tcW w:w="130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го разряда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го разряда</w:t>
            </w:r>
          </w:p>
        </w:tc>
      </w:tr>
      <w:tr w:rsidR="00093BBE" w:rsidRPr="00AA3D82" w:rsidTr="00EC023C">
        <w:trPr>
          <w:trHeight w:val="561"/>
        </w:trPr>
        <w:tc>
          <w:tcPr>
            <w:tcW w:w="1306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МТБ</w:t>
            </w: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 (9,8), 2 (19,6)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±75,</w:t>
            </w:r>
          </w:p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93BBE" w:rsidRPr="00AA3D82" w:rsidTr="00EC023C">
        <w:trPr>
          <w:trHeight w:val="555"/>
        </w:trPr>
        <w:tc>
          <w:tcPr>
            <w:tcW w:w="130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5(49,0), 10(98,1)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±75,</w:t>
            </w:r>
          </w:p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093BBE" w:rsidRPr="00AA3D82" w:rsidTr="00EC023C">
        <w:trPr>
          <w:trHeight w:val="266"/>
        </w:trPr>
        <w:tc>
          <w:tcPr>
            <w:tcW w:w="130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20 (196,2),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093BBE" w:rsidRPr="00AA3D82" w:rsidTr="00EC023C">
        <w:trPr>
          <w:trHeight w:val="270"/>
        </w:trPr>
        <w:tc>
          <w:tcPr>
            <w:tcW w:w="130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30 (294,3),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±75,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EC023C">
        <w:trPr>
          <w:trHeight w:val="260"/>
        </w:trPr>
        <w:tc>
          <w:tcPr>
            <w:tcW w:w="1306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50 (490,5),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±50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EC023C">
        <w:trPr>
          <w:trHeight w:val="278"/>
        </w:trPr>
        <w:tc>
          <w:tcPr>
            <w:tcW w:w="1306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100 (981,0)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3BBE" w:rsidRPr="00AA3D82" w:rsidRDefault="00093BBE" w:rsidP="00EC02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BBE" w:rsidRPr="000A65DF" w:rsidRDefault="00093BBE" w:rsidP="000A6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Примечание. </w:t>
      </w:r>
      <w:r w:rsidRPr="000A65DF">
        <w:rPr>
          <w:rFonts w:ascii="Times New Roman" w:hAnsi="Times New Roman"/>
          <w:color w:val="000000"/>
          <w:sz w:val="24"/>
          <w:szCs w:val="24"/>
        </w:rPr>
        <w:t>По заказу потребителя допускается изготовлять меры типа МТБ с твердостью (30±20) ед. НВ и типа МТСР с твердостью (50±5) ед. по шкале Т из цветных металлов и сплавов.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5DF">
        <w:rPr>
          <w:rFonts w:ascii="Times New Roman" w:hAnsi="Times New Roman"/>
          <w:color w:val="000000"/>
          <w:sz w:val="24"/>
          <w:szCs w:val="24"/>
        </w:rPr>
        <w:t>(Измененная редакция, Изм. № 1, 3).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2.3.     Отклонение    от    плоскостности    рабочей    и    опорной поверхности не должно быть более </w:t>
      </w:r>
      <w:smartTag w:uri="urn:schemas-microsoft-com:office:smarttags" w:element="metricconverter">
        <w:smartTagPr>
          <w:attr w:name="ProductID" w:val="0,00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0,005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 для мер типов МТБ (для шариков диаметром </w:t>
      </w:r>
      <w:smartTag w:uri="urn:schemas-microsoft-com:office:smarttags" w:element="metricconverter">
        <w:smartTagPr>
          <w:attr w:name="ProductID" w:val="2,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2,5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), МТР, МТСР, МТБ и более </w:t>
      </w:r>
      <w:smartTag w:uri="urn:schemas-microsoft-com:office:smarttags" w:element="metricconverter">
        <w:smartTagPr>
          <w:attr w:name="ProductID" w:val="0,01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0,01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 для мер типа МТБ (для шариков диаметрами 5 и </w:t>
      </w:r>
      <w:smartTag w:uri="urn:schemas-microsoft-com:office:smarttags" w:element="metricconverter">
        <w:smartTagPr>
          <w:attr w:name="ProductID" w:val="10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10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>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2.4.    Отклонение    от    параллельности    рабочей    и    опорной поверхностей на длине </w:t>
      </w:r>
      <w:smartTag w:uri="urn:schemas-microsoft-com:office:smarttags" w:element="metricconverter">
        <w:smartTagPr>
          <w:attr w:name="ProductID" w:val="50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50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 не должно быть более </w:t>
      </w:r>
      <w:smartTag w:uri="urn:schemas-microsoft-com:office:smarttags" w:element="metricconverter">
        <w:smartTagPr>
          <w:attr w:name="ProductID" w:val="0,01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0,01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 для мер типов МТБ (для шариков диаметром </w:t>
      </w:r>
      <w:smartTag w:uri="urn:schemas-microsoft-com:office:smarttags" w:element="metricconverter">
        <w:smartTagPr>
          <w:attr w:name="ProductID" w:val="2,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2,5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), МТР, МТСР и МТБ, более </w:t>
      </w:r>
      <w:smartTag w:uri="urn:schemas-microsoft-com:office:smarttags" w:element="metricconverter">
        <w:smartTagPr>
          <w:attr w:name="ProductID" w:val="0,02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0,02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 для мер типа МТБ (для шариков диаметром </w:t>
      </w:r>
      <w:smartTag w:uri="urn:schemas-microsoft-com:office:smarttags" w:element="metricconverter">
        <w:smartTagPr>
          <w:attr w:name="ProductID" w:val="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) и более </w:t>
      </w:r>
      <w:smartTag w:uri="urn:schemas-microsoft-com:office:smarttags" w:element="metricconverter">
        <w:smartTagPr>
          <w:attr w:name="ProductID" w:val="0,02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0,025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 для мер типа МТБ (для шариков диаметром </w:t>
      </w:r>
      <w:smartTag w:uri="urn:schemas-microsoft-com:office:smarttags" w:element="metricconverter">
        <w:smartTagPr>
          <w:attr w:name="ProductID" w:val="10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10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>).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2.3, 2.4.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(Измененная редакция, Изм. № 1).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2.5. На ребрах мер твердости должны быть фаски шириной не более </w:t>
      </w:r>
      <w:smartTag w:uri="urn:schemas-microsoft-com:office:smarttags" w:element="metricconverter">
        <w:smartTagPr>
          <w:attr w:name="ProductID" w:val="1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1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>, острые углы должны быть притуплены.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2.6. Шероховатость поверхностей мер твердости должна быть не более указанной в табл. 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Таблица 6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3101"/>
        <w:gridCol w:w="1440"/>
        <w:gridCol w:w="2828"/>
      </w:tblGrid>
      <w:tr w:rsidR="00093BBE" w:rsidRPr="00AA3D82" w:rsidTr="009D0013">
        <w:trPr>
          <w:trHeight w:val="365"/>
        </w:trPr>
        <w:tc>
          <w:tcPr>
            <w:tcW w:w="1987" w:type="dxa"/>
            <w:vMerge w:val="restart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Тип меры твердости</w:t>
            </w:r>
          </w:p>
        </w:tc>
        <w:tc>
          <w:tcPr>
            <w:tcW w:w="7369" w:type="dxa"/>
            <w:gridSpan w:val="3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Шероховатость поверхностей </w:t>
            </w:r>
            <w:r w:rsidRPr="000A65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A65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bscript"/>
              </w:rPr>
              <w:t>а</w:t>
            </w:r>
            <w:r w:rsidRPr="000A65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ГОСТ 2789, </w:t>
            </w: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мкм, не более</w:t>
            </w:r>
          </w:p>
        </w:tc>
      </w:tr>
      <w:tr w:rsidR="00093BBE" w:rsidRPr="00AA3D82" w:rsidTr="009D0013">
        <w:trPr>
          <w:trHeight w:val="374"/>
        </w:trPr>
        <w:tc>
          <w:tcPr>
            <w:tcW w:w="1987" w:type="dxa"/>
            <w:shd w:val="clear" w:color="auto" w:fill="FFFFFF"/>
            <w:vAlign w:val="center"/>
          </w:tcPr>
          <w:p w:rsidR="00093BBE" w:rsidRPr="009D0013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FFFF"/>
            <w:vAlign w:val="center"/>
          </w:tcPr>
          <w:p w:rsidR="00093BBE" w:rsidRPr="009D0013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рабочей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93BBE" w:rsidRPr="009D0013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опорной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093BBE" w:rsidRPr="009D0013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боковых</w:t>
            </w:r>
          </w:p>
        </w:tc>
      </w:tr>
      <w:tr w:rsidR="00093BBE" w:rsidRPr="00AA3D82" w:rsidTr="009D0013">
        <w:trPr>
          <w:trHeight w:val="382"/>
        </w:trPr>
        <w:tc>
          <w:tcPr>
            <w:tcW w:w="1987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МТБ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0,2* (0,32); 0,15**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28" w:type="dxa"/>
            <w:vMerge w:val="restart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093BBE" w:rsidRPr="00AA3D82" w:rsidTr="009D0013">
        <w:trPr>
          <w:trHeight w:val="415"/>
        </w:trPr>
        <w:tc>
          <w:tcPr>
            <w:tcW w:w="1987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МТР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0,15 (0,32)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9D0013">
        <w:trPr>
          <w:trHeight w:val="279"/>
        </w:trPr>
        <w:tc>
          <w:tcPr>
            <w:tcW w:w="1987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МТСР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0,10(0,16)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9D0013">
        <w:trPr>
          <w:trHeight w:val="270"/>
        </w:trPr>
        <w:tc>
          <w:tcPr>
            <w:tcW w:w="1987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МТБ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BBE" w:rsidRPr="000A65DF" w:rsidRDefault="00093BBE" w:rsidP="000A65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* Для шариков диаметром </w:t>
      </w:r>
      <w:smartTag w:uri="urn:schemas-microsoft-com:office:smarttags" w:element="metricconverter">
        <w:smartTagPr>
          <w:attr w:name="ProductID" w:val="10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10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>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** Для шариков диаметрами 2,5 и </w:t>
      </w:r>
      <w:smartTag w:uri="urn:schemas-microsoft-com:office:smarttags" w:element="metricconverter">
        <w:smartTagPr>
          <w:attr w:name="ProductID" w:val="5 мм"/>
        </w:smartTagPr>
        <w:r w:rsidRPr="000A65DF">
          <w:rPr>
            <w:rFonts w:ascii="Times New Roman" w:hAnsi="Times New Roman"/>
            <w:color w:val="000000"/>
            <w:sz w:val="24"/>
            <w:szCs w:val="24"/>
          </w:rPr>
          <w:t>5 мм</w:t>
        </w:r>
      </w:smartTag>
      <w:r w:rsidRPr="000A65DF">
        <w:rPr>
          <w:rFonts w:ascii="Times New Roman" w:hAnsi="Times New Roman"/>
          <w:color w:val="000000"/>
          <w:sz w:val="24"/>
          <w:szCs w:val="24"/>
        </w:rPr>
        <w:t xml:space="preserve">. (Измененная редакция, Изм. № </w:t>
      </w:r>
      <w:r w:rsidRPr="000A65D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0A65D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A65DF">
        <w:rPr>
          <w:rFonts w:ascii="Times New Roman" w:hAnsi="Times New Roman"/>
          <w:color w:val="000000"/>
          <w:sz w:val="24"/>
          <w:szCs w:val="24"/>
        </w:rPr>
        <w:t>3).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2.7.  На рабочей и опорной поверхностях должны отсутствовать трещины, следы коррозии, темные пятна и другие повреждения.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На боковых поверхностях допускаются отдельные незначительные царапины и следы зажимов.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2.8. Меры твердости должны быть размагничены.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66667B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2.9.  Разность размеров отпечатков, измеренных в двух взаимно перпендикулярных   направлениях   на   мерах   типов   МТБ,   МТБ, должна быть по </w:t>
      </w:r>
      <w:r w:rsidRPr="0066667B">
        <w:rPr>
          <w:rFonts w:ascii="Times New Roman" w:hAnsi="Times New Roman"/>
          <w:color w:val="000000"/>
          <w:sz w:val="24"/>
          <w:szCs w:val="24"/>
        </w:rPr>
        <w:t>ГОСТ 9012 и ГОСТ 2999.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2.10.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(Исключен, Изм. № 1).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2.11. Меры твердости должны комплектоваться в виде наборов, для проверки приборов по ГОСТ 23677 и отдельными мерами по заказу потребителя. К комплекту прилагают паспорт по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2.601.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5DF">
        <w:rPr>
          <w:rFonts w:ascii="Times New Roman" w:hAnsi="Times New Roman"/>
          <w:color w:val="000000"/>
          <w:sz w:val="24"/>
          <w:szCs w:val="24"/>
        </w:rPr>
        <w:t>(Измененная редакция, Изм. № 3).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3. ПРАВИЛА ПРИЕМКИ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3.1.   Меры твердости должны подвергаться государственным, приемо-сдаточным и периодическим испытаниям.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3.2. Государственные испытания - по </w:t>
      </w:r>
      <w:r w:rsidRPr="0066667B">
        <w:rPr>
          <w:rFonts w:ascii="Times New Roman" w:hAnsi="Times New Roman"/>
          <w:color w:val="000000"/>
          <w:sz w:val="24"/>
          <w:szCs w:val="24"/>
        </w:rPr>
        <w:t>ГОСТ 8.001.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3.3.  Приемо-сдаточным испытаниям следует подвергать каждую меру каждого типа на соответствие всем требованиям настоящего стандарта.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3.4. Периодическим испытаниям не реже одного раза в три года следует подвергать не менее трех мер каждого типа и каждого значения твердости на соответствие всем требованиям настоящего стандарта.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Если при периодических испытаниях будет обнаружено несоответствие меры твердости хотя бы по одному из требований настоящего стандарта, должны быть проведены повторные испытания  удвоенного  количества  мер.   Результаты  повторных испытаний являются окончательными.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МЕТОДЫ КОНТРОЛЯ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4.1. Методы контроля мер твердости - по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 xml:space="preserve">ГОСТ 8.335. 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4.2-4.8.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(Исключены, Изм. № 1).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МАРКИРОВКА, УПАКОВКА, ТРАНСПОРТИРОВАНИЕ И ХРАНЕНИЕ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5.1.   Меры твердости должны иметь  отчетливую маркировку шрифтом № 2,5 по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2930.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Маркировка должна производиться таким образом, чтобы ее устранение было невозможно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5DF">
        <w:rPr>
          <w:rFonts w:ascii="Times New Roman" w:hAnsi="Times New Roman"/>
          <w:color w:val="000000"/>
          <w:sz w:val="24"/>
          <w:szCs w:val="24"/>
        </w:rPr>
        <w:t>дополнительной обработки.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5.2. На боковой поверхности меры должны быть нанесены:</w:t>
      </w:r>
    </w:p>
    <w:p w:rsidR="00093BBE" w:rsidRPr="009D0013" w:rsidRDefault="00093BBE" w:rsidP="009D001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месяц градуировки;</w:t>
      </w:r>
    </w:p>
    <w:p w:rsidR="00093BBE" w:rsidRPr="009D0013" w:rsidRDefault="00093BBE" w:rsidP="009D001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порядковый номер по системе нумерации органа государственной метрологической службы, производившей градуировку;</w:t>
      </w:r>
    </w:p>
    <w:p w:rsidR="00093BBE" w:rsidRPr="009D0013" w:rsidRDefault="00093BBE" w:rsidP="009D001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разряд (для мер твердости 1-го разряда);</w:t>
      </w:r>
    </w:p>
    <w:p w:rsidR="00093BBE" w:rsidRPr="009D0013" w:rsidRDefault="00093BBE" w:rsidP="009D001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обозначение шкалы твердости;</w:t>
      </w:r>
    </w:p>
    <w:p w:rsidR="00093BBE" w:rsidRPr="009D0013" w:rsidRDefault="00093BBE" w:rsidP="009D001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значение твердости меры.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Значение твердости, полученное при градуировке второй рабочей поверхности меры, должно быть нанесено на ее второй боковой поверхности без повторения:</w:t>
      </w:r>
    </w:p>
    <w:p w:rsidR="00093BBE" w:rsidRPr="009D0013" w:rsidRDefault="00093BBE" w:rsidP="009D001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наименования или товарного знака предприятия-изготовителя;</w:t>
      </w:r>
    </w:p>
    <w:p w:rsidR="00093BBE" w:rsidRPr="009D0013" w:rsidRDefault="00093BBE" w:rsidP="009D001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номера меры твердости;</w:t>
      </w:r>
    </w:p>
    <w:p w:rsidR="00093BBE" w:rsidRPr="009D0013" w:rsidRDefault="00093BBE" w:rsidP="009D00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9D0013">
        <w:rPr>
          <w:rFonts w:ascii="Times New Roman" w:hAnsi="Times New Roman"/>
          <w:color w:val="000000"/>
          <w:sz w:val="24"/>
          <w:szCs w:val="24"/>
        </w:rPr>
        <w:t>есяца градуировки.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5.3.  На рабочей поверхности меры твердости в правом углу, примыкающем к грани с маркировкой (у меры твердости круглой формы на уровне обозначения шкалы твердости), должно быть нанесено поверительное клеймо.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5.4.  Набор мер твердости или мера вместе с паспортом должны быть помещены в футляр, изготовленный по рабочим чертежам, утвержденным в установленном порядке.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При    комплектовании    мер    твердости    с    приборами    меры помещают в футляре ЗИП прибора.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5.1-5.4.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(Измененная редакция, Изм. № 1).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5.5. Каждая мера твердости должна быть подвергнута консервации по группе </w:t>
      </w:r>
      <w:r w:rsidRPr="000A65D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9.014.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5.6. На каждом футляре должны быть нанесены:</w:t>
      </w:r>
    </w:p>
    <w:p w:rsidR="00093BBE" w:rsidRPr="009D0013" w:rsidRDefault="00093BBE" w:rsidP="009D001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товарный знак предприятия-изготовителя;</w:t>
      </w:r>
    </w:p>
    <w:p w:rsidR="00093BBE" w:rsidRPr="009D0013" w:rsidRDefault="00093BBE" w:rsidP="009D001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наименование мер твердости;</w:t>
      </w:r>
    </w:p>
    <w:p w:rsidR="00093BBE" w:rsidRPr="009D0013" w:rsidRDefault="00093BBE" w:rsidP="009D001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обозначение настоящего стандарта.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5.7.   Футляры с мерами твердости должны быть упакованы в ящики   по  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  2991.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  Способ   крепления   футляров   должен исключать возможность их перемещения внутри ящика во время транспортирования.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5.8. Футляры с мерами твердости, помещенные в ящики, должны быть защищены от проникновения влаги материалов по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2697.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5.9.  Ящик должен быть снаружи обит стальной лентой по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3560.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5.10.  В ящик должен быть вложен упаковочный лист, в котором указывают:</w:t>
      </w:r>
    </w:p>
    <w:p w:rsidR="00093BBE" w:rsidRPr="009D0013" w:rsidRDefault="00093BBE" w:rsidP="009D00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номер ящика;</w:t>
      </w:r>
    </w:p>
    <w:p w:rsidR="00093BBE" w:rsidRPr="009D0013" w:rsidRDefault="00093BBE" w:rsidP="009D00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дату упаковки;</w:t>
      </w:r>
    </w:p>
    <w:p w:rsidR="00093BBE" w:rsidRPr="009D0013" w:rsidRDefault="00093BBE" w:rsidP="009D00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наименование и тип мер твердости;</w:t>
      </w:r>
    </w:p>
    <w:p w:rsidR="00093BBE" w:rsidRPr="009D0013" w:rsidRDefault="00093BBE" w:rsidP="009D00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число наборов (мер);</w:t>
      </w:r>
    </w:p>
    <w:p w:rsidR="00093BBE" w:rsidRPr="009D0013" w:rsidRDefault="00093BBE" w:rsidP="009D00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адрес грузополучателя;</w:t>
      </w:r>
    </w:p>
    <w:p w:rsidR="00093BBE" w:rsidRPr="009D0013" w:rsidRDefault="00093BBE" w:rsidP="009D001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013">
        <w:rPr>
          <w:rFonts w:ascii="Times New Roman" w:hAnsi="Times New Roman"/>
          <w:color w:val="000000"/>
          <w:sz w:val="24"/>
          <w:szCs w:val="24"/>
        </w:rPr>
        <w:t>номер упаковщика.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5.11.  На крышке ящика должна быть нанесена маркировка по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14192.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5.12.   Транспортирование   мер   твердости   допускается   всеми видами транспорта по группе условий хранения Л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15150.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 xml:space="preserve">5.13.  Хранение мер твердости - по группе условий хранения Л </w:t>
      </w:r>
      <w:r w:rsidRPr="000A65DF">
        <w:rPr>
          <w:rFonts w:ascii="Times New Roman" w:hAnsi="Times New Roman"/>
          <w:color w:val="000000"/>
          <w:sz w:val="24"/>
          <w:szCs w:val="24"/>
          <w:u w:val="single"/>
        </w:rPr>
        <w:t>ГОСТ 15150.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6. ГАРАНТИИ ИЗГОТОВИТЕЛЯ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6.1. Предприятие-изготовитель должно гарантировать соответствие мер твердости требованиям настоящего стандарта при соблюдении условии эксплуатации и хранения, установленных стандартом.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Гарантийный срок хранения и эксплуатации - два года со дня градуировки мер твердости.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(Измененная редакция, Изм. № 2).</w:t>
      </w:r>
    </w:p>
    <w:p w:rsidR="00093BBE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ИНФОРМАЦИОННЫЕ ДАННЫЕ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1. РАЗРАБОТАН И ВНЕСЕН Министерством приборостроения, средств автоматизации и систем управления СССР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РАЗРАБОТЧИКИ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 xml:space="preserve">В.С. Взоров, В.М. Шибаев 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(руководитель темы),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Ю.А. Майоров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color w:val="000000"/>
          <w:sz w:val="24"/>
          <w:szCs w:val="24"/>
        </w:rPr>
        <w:t>2. УТВЕРЖДЕН И ВВЕДЕН В ДЕЙСТВИЕ Постановлением Государственного комитета стандартов Совета Министров СССР от 07.05.75 №1191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ВЗАМЕН ГОСТ 9031-63</w:t>
      </w:r>
    </w:p>
    <w:p w:rsidR="00093BBE" w:rsidRPr="000A65DF" w:rsidRDefault="00093BBE" w:rsidP="000A65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Соответствует  СТ  СЭВ   1055-78  в  части  технических требований</w:t>
      </w:r>
    </w:p>
    <w:p w:rsidR="00093BBE" w:rsidRPr="000A65DF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ССЫЛОЧНЫЕ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НОРМАТИВНО-ТЕХНИЧЕСКИЕ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1512"/>
        <w:gridCol w:w="3005"/>
        <w:gridCol w:w="1046"/>
      </w:tblGrid>
      <w:tr w:rsidR="00093BBE" w:rsidRPr="00AA3D82" w:rsidTr="009D0013">
        <w:trPr>
          <w:trHeight w:val="797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НТД, на который дана ссылка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Номер пункта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НТД, на который дана ссылка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Номер пункта</w:t>
            </w:r>
          </w:p>
        </w:tc>
      </w:tr>
      <w:tr w:rsidR="00093BBE" w:rsidRPr="00AA3D82" w:rsidTr="009D0013">
        <w:trPr>
          <w:trHeight w:val="332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2. 601-95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2991-85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</w:tr>
      <w:tr w:rsidR="00093BBE" w:rsidRPr="00AA3D82" w:rsidTr="009D0013">
        <w:trPr>
          <w:trHeight w:val="267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8.001-80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2999-75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</w:tr>
      <w:tr w:rsidR="00093BBE" w:rsidRPr="00AA3D82" w:rsidTr="009D0013">
        <w:trPr>
          <w:trHeight w:val="25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8.335-78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3560-73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</w:tr>
      <w:tr w:rsidR="00093BBE" w:rsidRPr="00AA3D82" w:rsidTr="009D0013">
        <w:trPr>
          <w:trHeight w:val="247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9. 014-78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5950-73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</w:tr>
      <w:tr w:rsidR="00093BBE" w:rsidRPr="00AA3D82" w:rsidTr="009D0013">
        <w:trPr>
          <w:trHeight w:val="23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1050-88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9012-59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</w:tr>
      <w:tr w:rsidR="00093BBE" w:rsidRPr="00AA3D82" w:rsidTr="009D0013">
        <w:trPr>
          <w:trHeight w:val="227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1435-90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14192-96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</w:tr>
      <w:tr w:rsidR="00093BBE" w:rsidRPr="00AA3D82" w:rsidTr="00E14019">
        <w:trPr>
          <w:trHeight w:val="372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2697-83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2.6 5.1</w:t>
            </w:r>
          </w:p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13">
              <w:rPr>
                <w:rFonts w:ascii="Times New Roman" w:hAnsi="Times New Roman"/>
                <w:color w:val="000000"/>
                <w:sz w:val="24"/>
                <w:szCs w:val="24"/>
              </w:rPr>
              <w:t>ГОСТ 15150-69 ГОСТ 23677-79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5.12, 5.13</w:t>
            </w:r>
          </w:p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82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E14019">
        <w:trPr>
          <w:trHeight w:val="224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</w:rPr>
              <w:t>ГОСТ 2789-73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BE" w:rsidRPr="00AA3D82" w:rsidTr="00E14019">
        <w:trPr>
          <w:trHeight w:val="360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ГОСТ 2930-62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BE" w:rsidRPr="00AA3D82" w:rsidRDefault="00093BBE" w:rsidP="009D0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BBE" w:rsidRPr="00117443" w:rsidRDefault="00093BBE" w:rsidP="000A6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Ограничение срока действия снято по протоколу № 3-93 Межгосударственного        Совета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стандартизации, метрологии и сертификации (ИУС 5-6-93)</w:t>
      </w:r>
    </w:p>
    <w:p w:rsidR="00093BBE" w:rsidRDefault="00093BBE" w:rsidP="000A65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BBE" w:rsidRPr="00117443" w:rsidRDefault="00093BBE" w:rsidP="000A65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0A65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ПЕРЕИЗДАНИЕ (сентябрь 1998 г.) с Изменениями № 1, </w:t>
      </w:r>
      <w:r w:rsidRPr="000A65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2, </w:t>
      </w:r>
      <w:r w:rsidRPr="000A65DF">
        <w:rPr>
          <w:rFonts w:ascii="Times New Roman" w:hAnsi="Times New Roman"/>
          <w:b/>
          <w:bCs/>
          <w:color w:val="000000"/>
          <w:sz w:val="24"/>
          <w:szCs w:val="24"/>
        </w:rPr>
        <w:t>3, утвержденными в феврале 1980 г., декабре 1983 г., апреле 1990 г. (ИУС 4-80, 3-84, 7-90)</w:t>
      </w:r>
    </w:p>
    <w:sectPr w:rsidR="00093BBE" w:rsidRPr="00117443" w:rsidSect="0078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BD"/>
    <w:multiLevelType w:val="hybridMultilevel"/>
    <w:tmpl w:val="101C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7273"/>
    <w:multiLevelType w:val="hybridMultilevel"/>
    <w:tmpl w:val="07C2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0716"/>
    <w:multiLevelType w:val="hybridMultilevel"/>
    <w:tmpl w:val="1754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1AF6"/>
    <w:multiLevelType w:val="hybridMultilevel"/>
    <w:tmpl w:val="0F8C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2C2"/>
    <w:rsid w:val="00093BBE"/>
    <w:rsid w:val="000A65DF"/>
    <w:rsid w:val="00113AD2"/>
    <w:rsid w:val="00117443"/>
    <w:rsid w:val="00120BCE"/>
    <w:rsid w:val="00123EA9"/>
    <w:rsid w:val="001868FD"/>
    <w:rsid w:val="002A5953"/>
    <w:rsid w:val="00371679"/>
    <w:rsid w:val="003C71B8"/>
    <w:rsid w:val="00603A15"/>
    <w:rsid w:val="00627398"/>
    <w:rsid w:val="0066667B"/>
    <w:rsid w:val="006F5ECA"/>
    <w:rsid w:val="007812DB"/>
    <w:rsid w:val="009152BB"/>
    <w:rsid w:val="00966BF3"/>
    <w:rsid w:val="009D0013"/>
    <w:rsid w:val="00AA3D82"/>
    <w:rsid w:val="00B16639"/>
    <w:rsid w:val="00B201FF"/>
    <w:rsid w:val="00C47F92"/>
    <w:rsid w:val="00D26AE3"/>
    <w:rsid w:val="00D93469"/>
    <w:rsid w:val="00E14019"/>
    <w:rsid w:val="00E51673"/>
    <w:rsid w:val="00E651C6"/>
    <w:rsid w:val="00EC023C"/>
    <w:rsid w:val="00EC0881"/>
    <w:rsid w:val="00F8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0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08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pr78/s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cexpert.ru/pr78/s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expert.ru/pr78/s112" TargetMode="External"/><Relationship Id="rId5" Type="http://schemas.openxmlformats.org/officeDocument/2006/relationships/hyperlink" Target="http://www.ntcexpert.ru/pr78/s1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1618</Words>
  <Characters>9229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5</cp:revision>
  <dcterms:created xsi:type="dcterms:W3CDTF">2011-11-16T09:42:00Z</dcterms:created>
  <dcterms:modified xsi:type="dcterms:W3CDTF">2013-12-24T21:23:00Z</dcterms:modified>
</cp:coreProperties>
</file>